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701FF7">
        <w:rPr>
          <w:rFonts w:ascii="Times New Roman" w:hAnsi="Times New Roman" w:cs="Times New Roman"/>
          <w:sz w:val="24"/>
          <w:szCs w:val="24"/>
        </w:rPr>
        <w:t>de lavadoras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371215">
        <w:rPr>
          <w:rFonts w:ascii="Times New Roman" w:hAnsi="Times New Roman" w:cs="Times New Roman"/>
          <w:sz w:val="24"/>
          <w:szCs w:val="24"/>
        </w:rPr>
        <w:t>2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371215">
        <w:rPr>
          <w:rFonts w:ascii="Times New Roman" w:hAnsi="Times New Roman" w:cs="Times New Roman"/>
          <w:sz w:val="24"/>
          <w:szCs w:val="24"/>
        </w:rPr>
        <w:t>28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1124B7">
        <w:rPr>
          <w:rFonts w:ascii="Times New Roman" w:hAnsi="Times New Roman" w:cs="Times New Roman"/>
          <w:sz w:val="24"/>
          <w:szCs w:val="24"/>
        </w:rPr>
        <w:t>UNITÁRIO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</w:t>
      </w:r>
      <w:proofErr w:type="gramStart"/>
      <w:r w:rsidRPr="004E76E6">
        <w:rPr>
          <w:rFonts w:ascii="Times New Roman" w:hAnsi="Times New Roman" w:cs="Times New Roman"/>
          <w:sz w:val="24"/>
          <w:szCs w:val="24"/>
        </w:rPr>
        <w:t>aceitação</w:t>
      </w:r>
      <w:proofErr w:type="gramEnd"/>
      <w:r w:rsidRPr="004E76E6">
        <w:rPr>
          <w:rFonts w:ascii="Times New Roman" w:hAnsi="Times New Roman" w:cs="Times New Roman"/>
          <w:sz w:val="24"/>
          <w:szCs w:val="24"/>
        </w:rPr>
        <w:t xml:space="preserve">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371215">
        <w:rPr>
          <w:rFonts w:ascii="Times New Roman" w:hAnsi="Times New Roman" w:cs="Times New Roman"/>
          <w:sz w:val="24"/>
          <w:szCs w:val="24"/>
        </w:rPr>
        <w:t>2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A77E0C"/>
    <w:rsid w:val="00AD4DA9"/>
    <w:rsid w:val="00B542D6"/>
    <w:rsid w:val="00B64AD4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30</cp:revision>
  <dcterms:created xsi:type="dcterms:W3CDTF">2022-10-27T17:28:00Z</dcterms:created>
  <dcterms:modified xsi:type="dcterms:W3CDTF">2024-02-22T13:05:00Z</dcterms:modified>
</cp:coreProperties>
</file>